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003F6">
      <w:pPr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000000" w:rsidRDefault="003003F6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价格</w:t>
      </w:r>
      <w:r>
        <w:rPr>
          <w:rFonts w:ascii="华文中宋" w:eastAsia="华文中宋" w:hAnsi="华文中宋" w:hint="eastAsia"/>
          <w:sz w:val="44"/>
          <w:szCs w:val="44"/>
        </w:rPr>
        <w:t>认定人员</w:t>
      </w:r>
      <w:r>
        <w:rPr>
          <w:rFonts w:ascii="华文中宋" w:eastAsia="华文中宋" w:hAnsi="华文中宋" w:hint="eastAsia"/>
          <w:sz w:val="44"/>
          <w:szCs w:val="44"/>
        </w:rPr>
        <w:t>岗位证书登记表</w:t>
      </w:r>
    </w:p>
    <w:p w:rsidR="00000000" w:rsidRDefault="003003F6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编号：</w:t>
      </w: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华文中宋" w:hint="eastAsia"/>
          <w:sz w:val="32"/>
          <w:szCs w:val="32"/>
        </w:rPr>
        <w:t>填表日期：</w:t>
      </w:r>
      <w:r>
        <w:rPr>
          <w:rFonts w:ascii="仿宋_GB2312" w:eastAsia="仿宋_GB2312" w:hAnsi="华文中宋" w:hint="eastAsia"/>
          <w:sz w:val="32"/>
          <w:szCs w:val="32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620"/>
        <w:gridCol w:w="1552"/>
        <w:gridCol w:w="2104"/>
      </w:tblGrid>
      <w:tr w:rsidR="00000000">
        <w:trPr>
          <w:trHeight w:val="928"/>
        </w:trPr>
        <w:tc>
          <w:tcPr>
            <w:tcW w:w="1908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名</w:t>
            </w:r>
          </w:p>
        </w:tc>
        <w:tc>
          <w:tcPr>
            <w:tcW w:w="1440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别</w:t>
            </w:r>
          </w:p>
        </w:tc>
        <w:tc>
          <w:tcPr>
            <w:tcW w:w="1552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2104" w:type="dxa"/>
            <w:vMerge w:val="restart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000000" w:rsidRDefault="003003F6">
            <w:pPr>
              <w:ind w:firstLineChars="50" w:firstLine="160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贴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照</w:t>
            </w:r>
          </w:p>
          <w:p w:rsidR="00000000" w:rsidRDefault="003003F6">
            <w:pPr>
              <w:ind w:firstLineChars="50" w:firstLine="160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片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处</w:t>
            </w:r>
          </w:p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（一寸）</w:t>
            </w:r>
          </w:p>
        </w:tc>
      </w:tr>
      <w:tr w:rsidR="00000000">
        <w:trPr>
          <w:trHeight w:val="756"/>
        </w:trPr>
        <w:tc>
          <w:tcPr>
            <w:tcW w:w="1908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务</w:t>
            </w:r>
          </w:p>
        </w:tc>
        <w:tc>
          <w:tcPr>
            <w:tcW w:w="1440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出生年月</w:t>
            </w:r>
          </w:p>
        </w:tc>
        <w:tc>
          <w:tcPr>
            <w:tcW w:w="1552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2104" w:type="dxa"/>
            <w:vMerge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000000">
        <w:tc>
          <w:tcPr>
            <w:tcW w:w="1908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称</w:t>
            </w:r>
          </w:p>
        </w:tc>
        <w:tc>
          <w:tcPr>
            <w:tcW w:w="1440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族</w:t>
            </w:r>
          </w:p>
        </w:tc>
        <w:tc>
          <w:tcPr>
            <w:tcW w:w="1552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2104" w:type="dxa"/>
            <w:vMerge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000000">
        <w:trPr>
          <w:trHeight w:val="760"/>
        </w:trPr>
        <w:tc>
          <w:tcPr>
            <w:tcW w:w="1908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2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政治面貌</w:t>
            </w:r>
          </w:p>
        </w:tc>
        <w:tc>
          <w:tcPr>
            <w:tcW w:w="2104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000000">
        <w:tc>
          <w:tcPr>
            <w:tcW w:w="1908" w:type="dxa"/>
          </w:tcPr>
          <w:p w:rsidR="00000000" w:rsidRDefault="003003F6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毕业学校</w:t>
            </w:r>
          </w:p>
          <w:p w:rsidR="00000000" w:rsidRDefault="003003F6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及专业</w:t>
            </w:r>
          </w:p>
        </w:tc>
        <w:tc>
          <w:tcPr>
            <w:tcW w:w="3060" w:type="dxa"/>
            <w:gridSpan w:val="2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文化程度</w:t>
            </w:r>
          </w:p>
        </w:tc>
        <w:tc>
          <w:tcPr>
            <w:tcW w:w="2104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000000">
        <w:trPr>
          <w:trHeight w:val="864"/>
        </w:trPr>
        <w:tc>
          <w:tcPr>
            <w:tcW w:w="1908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工作单位</w:t>
            </w:r>
          </w:p>
        </w:tc>
        <w:tc>
          <w:tcPr>
            <w:tcW w:w="3060" w:type="dxa"/>
            <w:gridSpan w:val="2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2104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000000">
        <w:trPr>
          <w:trHeight w:val="858"/>
        </w:trPr>
        <w:tc>
          <w:tcPr>
            <w:tcW w:w="1908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单位地址</w:t>
            </w:r>
          </w:p>
        </w:tc>
        <w:tc>
          <w:tcPr>
            <w:tcW w:w="3060" w:type="dxa"/>
            <w:gridSpan w:val="2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  <w:tc>
          <w:tcPr>
            <w:tcW w:w="1552" w:type="dxa"/>
          </w:tcPr>
          <w:p w:rsidR="00000000" w:rsidRDefault="003003F6">
            <w:pPr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邮政编码</w:t>
            </w:r>
          </w:p>
        </w:tc>
        <w:tc>
          <w:tcPr>
            <w:tcW w:w="2104" w:type="dxa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000000">
        <w:trPr>
          <w:trHeight w:val="5376"/>
        </w:trPr>
        <w:tc>
          <w:tcPr>
            <w:tcW w:w="1908" w:type="dxa"/>
          </w:tcPr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个</w:t>
            </w:r>
          </w:p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人</w:t>
            </w:r>
          </w:p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简</w:t>
            </w:r>
          </w:p>
          <w:p w:rsidR="00000000" w:rsidRDefault="003003F6">
            <w:pPr>
              <w:ind w:firstLineChars="200" w:firstLine="640"/>
              <w:rPr>
                <w:rFonts w:ascii="仿宋_GB2312" w:eastAsia="仿宋_GB2312" w:hAnsi="华文中宋" w:hint="eastAsia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历</w:t>
            </w:r>
          </w:p>
        </w:tc>
        <w:tc>
          <w:tcPr>
            <w:tcW w:w="6716" w:type="dxa"/>
            <w:gridSpan w:val="4"/>
          </w:tcPr>
          <w:p w:rsidR="00000000" w:rsidRDefault="003003F6">
            <w:pPr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</w:tbl>
    <w:p w:rsidR="00000000" w:rsidRDefault="003003F6">
      <w:pPr>
        <w:rPr>
          <w:rFonts w:hint="eastAsia"/>
        </w:rPr>
      </w:pP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628"/>
        <w:gridCol w:w="5894"/>
      </w:tblGrid>
      <w:tr w:rsidR="00000000">
        <w:trPr>
          <w:trHeight w:val="2793"/>
        </w:trPr>
        <w:tc>
          <w:tcPr>
            <w:tcW w:w="2628" w:type="dxa"/>
          </w:tcPr>
          <w:p w:rsidR="00000000" w:rsidRDefault="003003F6">
            <w:pPr>
              <w:spacing w:line="2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所在价格</w:t>
            </w: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认证机构意见</w:t>
            </w:r>
          </w:p>
        </w:tc>
        <w:tc>
          <w:tcPr>
            <w:tcW w:w="5894" w:type="dxa"/>
          </w:tcPr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 w:rsidR="00000000" w:rsidRDefault="003003F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000000" w:rsidRDefault="003003F6">
            <w:pPr>
              <w:rPr>
                <w:rFonts w:hint="eastAsia"/>
                <w:sz w:val="32"/>
                <w:szCs w:val="32"/>
              </w:rPr>
            </w:pPr>
          </w:p>
          <w:p w:rsidR="00000000" w:rsidRDefault="003003F6"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000">
        <w:trPr>
          <w:trHeight w:val="2942"/>
        </w:trPr>
        <w:tc>
          <w:tcPr>
            <w:tcW w:w="2628" w:type="dxa"/>
          </w:tcPr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所在地价格</w:t>
            </w:r>
          </w:p>
          <w:p w:rsidR="00000000" w:rsidRDefault="003003F6">
            <w:pPr>
              <w:ind w:firstLineChars="100" w:firstLine="32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主管部门意见</w:t>
            </w:r>
          </w:p>
        </w:tc>
        <w:tc>
          <w:tcPr>
            <w:tcW w:w="5894" w:type="dxa"/>
          </w:tcPr>
          <w:p w:rsidR="00000000" w:rsidRDefault="003003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ind w:firstLineChars="750" w:firstLine="240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000000" w:rsidRDefault="003003F6"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000">
        <w:trPr>
          <w:trHeight w:val="4341"/>
        </w:trPr>
        <w:tc>
          <w:tcPr>
            <w:tcW w:w="2628" w:type="dxa"/>
          </w:tcPr>
          <w:p w:rsidR="00000000" w:rsidRDefault="003003F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核发单位意见</w:t>
            </w:r>
          </w:p>
        </w:tc>
        <w:tc>
          <w:tcPr>
            <w:tcW w:w="5894" w:type="dxa"/>
          </w:tcPr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ind w:firstLineChars="750" w:firstLine="240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ind w:firstLineChars="750" w:firstLine="240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000000" w:rsidRDefault="003003F6"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000">
        <w:trPr>
          <w:trHeight w:val="2006"/>
        </w:trPr>
        <w:tc>
          <w:tcPr>
            <w:tcW w:w="2628" w:type="dxa"/>
          </w:tcPr>
          <w:p w:rsidR="00000000" w:rsidRDefault="003003F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00000" w:rsidRDefault="003003F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证书编号</w:t>
            </w:r>
          </w:p>
        </w:tc>
        <w:tc>
          <w:tcPr>
            <w:tcW w:w="5894" w:type="dxa"/>
          </w:tcPr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</w:rPr>
            </w:pPr>
          </w:p>
          <w:p w:rsidR="00000000" w:rsidRDefault="003003F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证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字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</w:tr>
    </w:tbl>
    <w:p w:rsidR="003003F6" w:rsidRDefault="003003F6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注：本表一式三份。所在价格认证机构、核发单位、备案单位各存一份</w:t>
      </w:r>
    </w:p>
    <w:sectPr w:rsidR="003003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F6" w:rsidRDefault="003003F6" w:rsidP="00D32EB3">
      <w:r>
        <w:separator/>
      </w:r>
    </w:p>
  </w:endnote>
  <w:endnote w:type="continuationSeparator" w:id="0">
    <w:p w:rsidR="003003F6" w:rsidRDefault="003003F6" w:rsidP="00D3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F6" w:rsidRDefault="003003F6" w:rsidP="00D32EB3">
      <w:r>
        <w:separator/>
      </w:r>
    </w:p>
  </w:footnote>
  <w:footnote w:type="continuationSeparator" w:id="0">
    <w:p w:rsidR="003003F6" w:rsidRDefault="003003F6" w:rsidP="00D3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0E"/>
    <w:rsid w:val="000808C7"/>
    <w:rsid w:val="00201B89"/>
    <w:rsid w:val="003003F6"/>
    <w:rsid w:val="0092546C"/>
    <w:rsid w:val="00B60AEB"/>
    <w:rsid w:val="00D32EB3"/>
    <w:rsid w:val="00DB2B0E"/>
    <w:rsid w:val="00DF7801"/>
    <w:rsid w:val="00E95AC6"/>
    <w:rsid w:val="462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B0E80-85EF-40B9-B7E8-032F3E6A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2EB3"/>
    <w:rPr>
      <w:kern w:val="2"/>
      <w:sz w:val="18"/>
      <w:szCs w:val="18"/>
    </w:rPr>
  </w:style>
  <w:style w:type="paragraph" w:styleId="a7">
    <w:name w:val="footer"/>
    <w:basedOn w:val="a"/>
    <w:link w:val="a8"/>
    <w:rsid w:val="00D3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2E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价格鉴证员岗位证书登记表</dc:title>
  <dc:subject/>
  <dc:creator>Lenovo User</dc:creator>
  <cp:keywords/>
  <dc:description/>
  <cp:lastModifiedBy>lenovo</cp:lastModifiedBy>
  <cp:revision>2</cp:revision>
  <cp:lastPrinted>2011-04-25T02:45:00Z</cp:lastPrinted>
  <dcterms:created xsi:type="dcterms:W3CDTF">2017-12-28T07:42:00Z</dcterms:created>
  <dcterms:modified xsi:type="dcterms:W3CDTF">2017-12-28T07:42:00Z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